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FE" w:rsidRDefault="005F48FE" w:rsidP="005F48FE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>ชื่อ.....................................สกุล...................................สาขา..............................ระดับชั้น..................</w:t>
      </w:r>
    </w:p>
    <w:p w:rsidR="005F48FE" w:rsidRDefault="005F48FE" w:rsidP="005F48FE">
      <w:pPr>
        <w:rPr>
          <w:rFonts w:ascii="TH SarabunPSK" w:hAnsi="TH SarabunPSK" w:cs="TH SarabunPSK"/>
          <w:sz w:val="28"/>
          <w:szCs w:val="36"/>
        </w:rPr>
      </w:pPr>
    </w:p>
    <w:p w:rsidR="005F48FE" w:rsidRDefault="005F48FE" w:rsidP="005F48FE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 xml:space="preserve">ใบงานที่ </w:t>
      </w:r>
      <w:r>
        <w:rPr>
          <w:rFonts w:ascii="TH SarabunPSK" w:hAnsi="TH SarabunPSK" w:cs="TH SarabunPSK" w:hint="cs"/>
          <w:sz w:val="28"/>
          <w:szCs w:val="36"/>
          <w:cs/>
        </w:rPr>
        <w:t>7</w:t>
      </w:r>
    </w:p>
    <w:p w:rsidR="005F48FE" w:rsidRDefault="005F48FE" w:rsidP="005F48FE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/>
          <w:sz w:val="28"/>
          <w:szCs w:val="36"/>
          <w:cs/>
        </w:rPr>
        <w:t xml:space="preserve">ข้อที่ 1. </w:t>
      </w:r>
      <w:r>
        <w:rPr>
          <w:rFonts w:ascii="TH SarabunPSK" w:hAnsi="TH SarabunPSK" w:cs="TH SarabunPSK" w:hint="cs"/>
          <w:sz w:val="28"/>
          <w:szCs w:val="36"/>
          <w:cs/>
        </w:rPr>
        <w:t>ต่อไปนี้เป็น</w:t>
      </w:r>
      <w:r>
        <w:rPr>
          <w:rFonts w:ascii="TH SarabunPSK" w:hAnsi="TH SarabunPSK" w:cs="TH SarabunPSK" w:hint="cs"/>
          <w:sz w:val="28"/>
          <w:szCs w:val="36"/>
          <w:cs/>
        </w:rPr>
        <w:t>งบทดลองก่อนรายการปรับปรุงร้านฉิ่งฉับการค้า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เมื่อวันที่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5F48FE" w:rsidRDefault="005F48FE" w:rsidP="005F48FE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ร้านฉิ่งฉับการค้า</w:t>
      </w:r>
    </w:p>
    <w:p w:rsidR="005F48FE" w:rsidRDefault="005F48FE" w:rsidP="005F48FE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งบทดลอง</w:t>
      </w:r>
    </w:p>
    <w:p w:rsidR="005F48FE" w:rsidRDefault="005F48FE" w:rsidP="005F48FE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7"/>
        <w:gridCol w:w="848"/>
        <w:gridCol w:w="1696"/>
        <w:gridCol w:w="567"/>
        <w:gridCol w:w="1555"/>
        <w:gridCol w:w="553"/>
      </w:tblGrid>
      <w:tr w:rsidR="005F48FE" w:rsidTr="005F48FE">
        <w:tc>
          <w:tcPr>
            <w:tcW w:w="3797" w:type="dxa"/>
            <w:vMerge w:val="restart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ชื่อบัญชี</w:t>
            </w:r>
          </w:p>
        </w:tc>
        <w:tc>
          <w:tcPr>
            <w:tcW w:w="848" w:type="dxa"/>
            <w:vMerge w:val="restart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63" w:type="dxa"/>
            <w:gridSpan w:val="2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เดบิต</w:t>
            </w:r>
          </w:p>
        </w:tc>
        <w:tc>
          <w:tcPr>
            <w:tcW w:w="2108" w:type="dxa"/>
            <w:gridSpan w:val="2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เครดิต</w:t>
            </w:r>
          </w:p>
        </w:tc>
      </w:tr>
      <w:tr w:rsidR="005F48FE" w:rsidTr="005F48FE">
        <w:tc>
          <w:tcPr>
            <w:tcW w:w="3797" w:type="dxa"/>
            <w:vMerge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  <w:vMerge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บาท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สต.</w:t>
            </w: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บาท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สต.</w:t>
            </w: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เงินสด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101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64,920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เงินฝากธนาคาร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102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14,500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ลูกหนี้การค้า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103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41,000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สินค้าคงเหลือ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104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32,000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วัสดุสำนักงาน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105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4,4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อุปกรณ์สำนักงาน</w:t>
            </w:r>
          </w:p>
        </w:tc>
        <w:tc>
          <w:tcPr>
            <w:tcW w:w="848" w:type="dxa"/>
          </w:tcPr>
          <w:p w:rsidR="005F48FE" w:rsidRPr="00DD777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106</w:t>
            </w:r>
          </w:p>
        </w:tc>
        <w:tc>
          <w:tcPr>
            <w:tcW w:w="1696" w:type="dxa"/>
          </w:tcPr>
          <w:p w:rsidR="005F48FE" w:rsidRDefault="005F48FE" w:rsidP="005F48FE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64,000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ค่าเสื่อมราคาสะสม-อุปกรณ์สำนักงาน</w:t>
            </w:r>
          </w:p>
        </w:tc>
        <w:tc>
          <w:tcPr>
            <w:tcW w:w="848" w:type="dxa"/>
          </w:tcPr>
          <w:p w:rsidR="005F48FE" w:rsidRPr="00DD777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107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6,400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เจ้าหนี้การค้า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201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46,000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ทุน-นายฉิ่งฉับ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301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137,100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ถอนใช้ส่วนตัว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302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ขายสินค้า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401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108,500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รับคืนสินค้า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402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2,400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ส่วนลดจ่าย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403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1,100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รายได้เบ็ดเตล็ด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404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6,200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ซื้อสินค้า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501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46,000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ส่งคืนสินค้า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502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3,000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ส่วนลดรับ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503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4,800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lastRenderedPageBreak/>
              <w:t>เงินเดือน</w:t>
            </w:r>
          </w:p>
        </w:tc>
        <w:tc>
          <w:tcPr>
            <w:tcW w:w="848" w:type="dxa"/>
          </w:tcPr>
          <w:p w:rsidR="005F48FE" w:rsidRDefault="005F48FE" w:rsidP="005F48FE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</w:t>
            </w: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16,000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ค่านายหน้า</w:t>
            </w:r>
          </w:p>
        </w:tc>
        <w:tc>
          <w:tcPr>
            <w:tcW w:w="848" w:type="dxa"/>
          </w:tcPr>
          <w:p w:rsidR="005F48FE" w:rsidRPr="00C73E6C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505</w:t>
            </w:r>
          </w:p>
        </w:tc>
        <w:tc>
          <w:tcPr>
            <w:tcW w:w="1696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886237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</w:t>
            </w:r>
            <w:r w:rsidR="00886237">
              <w:rPr>
                <w:rFonts w:ascii="TH SarabunPSK" w:hAnsi="TH SarabunPSK" w:cs="TH SarabunPSK" w:hint="cs"/>
                <w:sz w:val="28"/>
                <w:szCs w:val="36"/>
                <w:cs/>
              </w:rPr>
              <w:t>ขนส่งเข้า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</w:t>
            </w:r>
            <w:r w:rsidR="00886237">
              <w:rPr>
                <w:rFonts w:ascii="TH SarabunPSK" w:hAnsi="TH SarabunPSK" w:cs="TH SarabunPSK" w:hint="cs"/>
                <w:sz w:val="28"/>
                <w:szCs w:val="36"/>
                <w:cs/>
              </w:rPr>
              <w:t>06</w:t>
            </w:r>
          </w:p>
        </w:tc>
        <w:tc>
          <w:tcPr>
            <w:tcW w:w="1696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4,28</w:t>
            </w:r>
            <w:r w:rsidR="005F48FE">
              <w:rPr>
                <w:rFonts w:ascii="TH SarabunPSK" w:hAnsi="TH SarabunPSK" w:cs="TH SarabunPSK" w:hint="cs"/>
                <w:sz w:val="28"/>
                <w:szCs w:val="36"/>
                <w:cs/>
              </w:rPr>
              <w:t>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ค่าขนส่งออก</w:t>
            </w:r>
          </w:p>
        </w:tc>
        <w:tc>
          <w:tcPr>
            <w:tcW w:w="848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507</w:t>
            </w:r>
          </w:p>
        </w:tc>
        <w:tc>
          <w:tcPr>
            <w:tcW w:w="1696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2,150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ค่าเบี้ยประกัน</w:t>
            </w:r>
          </w:p>
        </w:tc>
        <w:tc>
          <w:tcPr>
            <w:tcW w:w="848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508</w:t>
            </w:r>
          </w:p>
        </w:tc>
        <w:tc>
          <w:tcPr>
            <w:tcW w:w="1696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8,000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ค่าสาธารณูปโภค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509</w:t>
            </w:r>
          </w:p>
        </w:tc>
        <w:tc>
          <w:tcPr>
            <w:tcW w:w="1696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3,600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ค่าใช้จ่ายเบ็ดเตล็ด</w:t>
            </w: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510</w:t>
            </w:r>
          </w:p>
        </w:tc>
        <w:tc>
          <w:tcPr>
            <w:tcW w:w="1696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650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5F48FE" w:rsidTr="005F48FE">
        <w:tc>
          <w:tcPr>
            <w:tcW w:w="379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696" w:type="dxa"/>
          </w:tcPr>
          <w:p w:rsidR="005F48F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312,000</w:t>
            </w:r>
          </w:p>
        </w:tc>
        <w:tc>
          <w:tcPr>
            <w:tcW w:w="567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5F48FE" w:rsidRDefault="00886237" w:rsidP="00886237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312,000</w:t>
            </w:r>
          </w:p>
        </w:tc>
        <w:tc>
          <w:tcPr>
            <w:tcW w:w="553" w:type="dxa"/>
          </w:tcPr>
          <w:p w:rsidR="005F48FE" w:rsidRDefault="005F48FE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</w:tbl>
    <w:p w:rsidR="005F48FE" w:rsidRDefault="005F48FE" w:rsidP="005F48FE">
      <w:pPr>
        <w:rPr>
          <w:rFonts w:ascii="TH SarabunPSK" w:hAnsi="TH SarabunPSK" w:cs="TH SarabunPSK"/>
          <w:sz w:val="28"/>
          <w:szCs w:val="36"/>
        </w:rPr>
      </w:pPr>
    </w:p>
    <w:p w:rsidR="005F48FE" w:rsidRDefault="005F48FE" w:rsidP="005F48FE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รายการเพิ่มเติม</w:t>
      </w:r>
    </w:p>
    <w:p w:rsidR="005F48FE" w:rsidRDefault="005F48FE" w:rsidP="005F48FE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สินค้าคงเหลือวันที่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 w:rsidR="00886237">
        <w:rPr>
          <w:rFonts w:ascii="TH SarabunPSK" w:hAnsi="TH SarabunPSK" w:cs="TH SarabunPSK" w:hint="cs"/>
          <w:sz w:val="28"/>
          <w:szCs w:val="36"/>
          <w:cs/>
        </w:rPr>
        <w:t>1 ตรวจนับและตีราคาได้ 22,500 บาท วัสดุสำนักงานคงเหลือ 1,400</w:t>
      </w:r>
      <w:r>
        <w:rPr>
          <w:rFonts w:ascii="TH SarabunPSK" w:hAnsi="TH SarabunPSK" w:cs="TH SarabunPSK" w:hint="cs"/>
          <w:sz w:val="28"/>
          <w:szCs w:val="36"/>
          <w:cs/>
        </w:rPr>
        <w:t>0 บาท</w:t>
      </w:r>
    </w:p>
    <w:p w:rsidR="00886237" w:rsidRPr="00886237" w:rsidRDefault="00886237" w:rsidP="00886237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ประมาณหนี้สงสัยจะสูญ 3</w:t>
      </w:r>
      <w:r>
        <w:rPr>
          <w:rFonts w:ascii="TH SarabunPSK" w:hAnsi="TH SarabunPSK" w:cs="TH SarabunPSK"/>
          <w:sz w:val="28"/>
          <w:szCs w:val="36"/>
        </w:rPr>
        <w:t>%</w:t>
      </w:r>
      <w:r>
        <w:rPr>
          <w:rFonts w:ascii="TH SarabunPSK" w:hAnsi="TH SarabunPSK" w:cs="TH SarabunPSK" w:hint="cs"/>
          <w:sz w:val="28"/>
          <w:szCs w:val="36"/>
          <w:cs/>
        </w:rPr>
        <w:t xml:space="preserve"> ของยอดลูกหนี้การค้าคงเหลือ</w:t>
      </w:r>
    </w:p>
    <w:p w:rsidR="005F48FE" w:rsidRDefault="00886237" w:rsidP="005F48FE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ค่าเบี้ยประกันที่ปรากฏในบัญชี เป็นค่าเบี้ยประกันสำหรับระยะเวลา 6 เดือน เริ่มตั้งแต่ 1 ตุลาคม</w:t>
      </w:r>
      <w:r w:rsidR="005F48FE">
        <w:rPr>
          <w:rFonts w:ascii="TH SarabunPSK" w:hAnsi="TH SarabunPSK" w:cs="TH SarabunPSK" w:hint="cs"/>
          <w:sz w:val="28"/>
          <w:szCs w:val="36"/>
          <w:cs/>
        </w:rPr>
        <w:t xml:space="preserve"> 25</w:t>
      </w:r>
      <w:r w:rsidR="005F48FE">
        <w:rPr>
          <w:rFonts w:ascii="TH SarabunPSK" w:hAnsi="TH SarabunPSK" w:cs="TH SarabunPSK"/>
          <w:sz w:val="28"/>
          <w:szCs w:val="36"/>
        </w:rPr>
        <w:t>X</w:t>
      </w:r>
      <w:r w:rsidR="005F48FE">
        <w:rPr>
          <w:rFonts w:ascii="TH SarabunPSK" w:hAnsi="TH SarabunPSK" w:cs="TH SarabunPSK" w:hint="cs"/>
          <w:sz w:val="28"/>
          <w:szCs w:val="36"/>
          <w:cs/>
        </w:rPr>
        <w:t>1</w:t>
      </w:r>
    </w:p>
    <w:p w:rsidR="005F48FE" w:rsidRDefault="00886237" w:rsidP="005F48FE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เงินเดือนค้างจ่าย 1,500 บาท</w:t>
      </w:r>
    </w:p>
    <w:p w:rsidR="005F48FE" w:rsidRDefault="00886237" w:rsidP="005F48FE">
      <w:pPr>
        <w:pStyle w:val="a4"/>
        <w:numPr>
          <w:ilvl w:val="0"/>
          <w:numId w:val="1"/>
        </w:num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คิดค่าเสื่อมราคา</w:t>
      </w:r>
      <w:r w:rsidR="005F48FE">
        <w:rPr>
          <w:rFonts w:ascii="TH SarabunPSK" w:hAnsi="TH SarabunPSK" w:cs="TH SarabunPSK" w:hint="cs"/>
          <w:sz w:val="28"/>
          <w:szCs w:val="36"/>
          <w:cs/>
        </w:rPr>
        <w:t>อุปกรณ์สำนักงานในอัตรา 20</w:t>
      </w:r>
      <w:r w:rsidR="005F48FE">
        <w:rPr>
          <w:rFonts w:ascii="TH SarabunPSK" w:hAnsi="TH SarabunPSK" w:cs="TH SarabunPSK"/>
          <w:sz w:val="28"/>
          <w:szCs w:val="36"/>
        </w:rPr>
        <w:t>%</w:t>
      </w:r>
      <w:r w:rsidR="005F48FE">
        <w:rPr>
          <w:rFonts w:ascii="TH SarabunPSK" w:hAnsi="TH SarabunPSK" w:cs="TH SarabunPSK" w:hint="cs"/>
          <w:sz w:val="28"/>
          <w:szCs w:val="36"/>
          <w:cs/>
        </w:rPr>
        <w:t xml:space="preserve"> ต่อปี</w:t>
      </w:r>
    </w:p>
    <w:p w:rsidR="005F48FE" w:rsidRDefault="005F48FE" w:rsidP="005F48FE">
      <w:pPr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ให้ทำ  1. บันทึกรายการปรับปรุง</w:t>
      </w:r>
      <w:r w:rsidR="00886237">
        <w:rPr>
          <w:rFonts w:ascii="TH SarabunPSK" w:hAnsi="TH SarabunPSK" w:cs="TH SarabunPSK" w:hint="cs"/>
          <w:sz w:val="28"/>
          <w:szCs w:val="36"/>
          <w:cs/>
        </w:rPr>
        <w:t>และปิดบัญชี</w:t>
      </w:r>
      <w:r>
        <w:rPr>
          <w:rFonts w:ascii="TH SarabunPSK" w:hAnsi="TH SarabunPSK" w:cs="TH SarabunPSK" w:hint="cs"/>
          <w:sz w:val="28"/>
          <w:szCs w:val="36"/>
          <w:cs/>
        </w:rPr>
        <w:t>ในสมุดรายวันทั่วไป</w:t>
      </w:r>
    </w:p>
    <w:p w:rsidR="005F48FE" w:rsidRDefault="005F48FE" w:rsidP="005F48FE">
      <w:pPr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36"/>
          <w:cs/>
        </w:rPr>
        <w:tab/>
        <w:t xml:space="preserve">2. </w:t>
      </w:r>
      <w:r w:rsidR="00886237">
        <w:rPr>
          <w:rFonts w:ascii="TH SarabunPSK" w:hAnsi="TH SarabunPSK" w:cs="TH SarabunPSK" w:hint="cs"/>
          <w:sz w:val="28"/>
          <w:szCs w:val="36"/>
          <w:cs/>
        </w:rPr>
        <w:t>งบทดลองหลังรายการปรับปรุง</w:t>
      </w:r>
    </w:p>
    <w:p w:rsidR="005F48FE" w:rsidRDefault="005F48FE" w:rsidP="005F48FE">
      <w:pPr>
        <w:rPr>
          <w:rFonts w:ascii="TH SarabunPSK" w:hAnsi="TH SarabunPSK" w:cs="TH SarabunPSK"/>
          <w:sz w:val="28"/>
          <w:szCs w:val="36"/>
        </w:rPr>
      </w:pPr>
    </w:p>
    <w:p w:rsidR="005F48FE" w:rsidRDefault="005F48FE" w:rsidP="005F48FE">
      <w:pPr>
        <w:rPr>
          <w:rFonts w:ascii="TH SarabunPSK" w:hAnsi="TH SarabunPSK" w:cs="TH SarabunPSK"/>
          <w:sz w:val="28"/>
          <w:szCs w:val="36"/>
        </w:rPr>
      </w:pPr>
    </w:p>
    <w:p w:rsidR="005F48FE" w:rsidRDefault="005F48FE" w:rsidP="005F48FE">
      <w:pPr>
        <w:rPr>
          <w:rFonts w:ascii="TH SarabunPSK" w:hAnsi="TH SarabunPSK" w:cs="TH SarabunPSK"/>
          <w:sz w:val="28"/>
          <w:szCs w:val="36"/>
        </w:rPr>
      </w:pPr>
    </w:p>
    <w:p w:rsidR="00886237" w:rsidRDefault="00886237" w:rsidP="005F48FE">
      <w:pPr>
        <w:rPr>
          <w:rFonts w:ascii="TH SarabunPSK" w:hAnsi="TH SarabunPSK" w:cs="TH SarabunPSK"/>
          <w:sz w:val="28"/>
          <w:szCs w:val="36"/>
        </w:rPr>
      </w:pPr>
    </w:p>
    <w:p w:rsidR="00886237" w:rsidRDefault="00886237" w:rsidP="005F48FE">
      <w:pPr>
        <w:rPr>
          <w:rFonts w:ascii="TH SarabunPSK" w:hAnsi="TH SarabunPSK" w:cs="TH SarabunPSK" w:hint="cs"/>
          <w:sz w:val="28"/>
          <w:szCs w:val="36"/>
        </w:rPr>
      </w:pPr>
    </w:p>
    <w:p w:rsidR="005F48FE" w:rsidRDefault="005F48FE" w:rsidP="005F48FE">
      <w:pPr>
        <w:rPr>
          <w:rFonts w:ascii="TH SarabunPSK" w:hAnsi="TH SarabunPSK" w:cs="TH SarabunPSK" w:hint="cs"/>
          <w:sz w:val="28"/>
          <w:szCs w:val="36"/>
        </w:rPr>
      </w:pPr>
    </w:p>
    <w:p w:rsidR="005F48FE" w:rsidRDefault="005F48FE" w:rsidP="005F48FE">
      <w:pPr>
        <w:rPr>
          <w:rFonts w:ascii="TH SarabunPSK" w:hAnsi="TH SarabunPSK" w:cs="TH SarabunPSK"/>
          <w:sz w:val="28"/>
          <w:szCs w:val="36"/>
        </w:rPr>
      </w:pPr>
    </w:p>
    <w:p w:rsidR="005F48FE" w:rsidRPr="00044515" w:rsidRDefault="005F48FE" w:rsidP="005F48FE">
      <w:pPr>
        <w:spacing w:line="259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044515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สมุดรายวันทั่วไป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82"/>
        <w:gridCol w:w="666"/>
        <w:gridCol w:w="2681"/>
        <w:gridCol w:w="845"/>
        <w:gridCol w:w="1651"/>
        <w:gridCol w:w="568"/>
        <w:gridCol w:w="1477"/>
        <w:gridCol w:w="606"/>
      </w:tblGrid>
      <w:tr w:rsidR="005F48FE" w:rsidRPr="00044515" w:rsidTr="005C1952">
        <w:trPr>
          <w:trHeight w:val="386"/>
        </w:trPr>
        <w:tc>
          <w:tcPr>
            <w:tcW w:w="1928" w:type="dxa"/>
            <w:gridSpan w:val="2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พ.ศ.</w:t>
            </w:r>
          </w:p>
        </w:tc>
        <w:tc>
          <w:tcPr>
            <w:tcW w:w="2691" w:type="dxa"/>
            <w:vMerge w:val="restart"/>
          </w:tcPr>
          <w:p w:rsidR="005F48FE" w:rsidRPr="00044515" w:rsidRDefault="005F48FE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รายการ</w:t>
            </w:r>
          </w:p>
        </w:tc>
        <w:tc>
          <w:tcPr>
            <w:tcW w:w="846" w:type="dxa"/>
            <w:vMerge w:val="restart"/>
          </w:tcPr>
          <w:p w:rsidR="005F48FE" w:rsidRPr="00044515" w:rsidRDefault="005F48FE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23" w:type="dxa"/>
            <w:gridSpan w:val="2"/>
          </w:tcPr>
          <w:p w:rsidR="005F48FE" w:rsidRPr="00044515" w:rsidRDefault="005F48FE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เดบิต</w:t>
            </w:r>
          </w:p>
        </w:tc>
        <w:tc>
          <w:tcPr>
            <w:tcW w:w="2088" w:type="dxa"/>
            <w:gridSpan w:val="2"/>
          </w:tcPr>
          <w:p w:rsidR="005F48FE" w:rsidRPr="00044515" w:rsidRDefault="005F48FE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เครดิต</w:t>
            </w:r>
          </w:p>
        </w:tc>
      </w:tr>
      <w:tr w:rsidR="005F48FE" w:rsidRPr="00044515" w:rsidTr="005C1952">
        <w:trPr>
          <w:trHeight w:val="399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เดือน</w:t>
            </w: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วันที่</w:t>
            </w:r>
          </w:p>
        </w:tc>
        <w:tc>
          <w:tcPr>
            <w:tcW w:w="2691" w:type="dxa"/>
            <w:vMerge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846" w:type="dxa"/>
            <w:vMerge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สต.</w:t>
            </w: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บาท</w:t>
            </w: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044515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สต.</w:t>
            </w: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F48FE" w:rsidRPr="00044515" w:rsidTr="005C1952">
        <w:trPr>
          <w:trHeight w:val="386"/>
        </w:trPr>
        <w:tc>
          <w:tcPr>
            <w:tcW w:w="1285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43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2691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57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56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482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606" w:type="dxa"/>
          </w:tcPr>
          <w:p w:rsidR="005F48FE" w:rsidRPr="00044515" w:rsidRDefault="005F48FE" w:rsidP="005C1952">
            <w:pPr>
              <w:spacing w:line="240" w:lineRule="auto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:rsidR="005F48FE" w:rsidRPr="00C915DC" w:rsidRDefault="005F48FE" w:rsidP="005F48FE">
      <w:pPr>
        <w:rPr>
          <w:rFonts w:ascii="TH SarabunPSK" w:hAnsi="TH SarabunPSK" w:cs="TH SarabunPSK" w:hint="cs"/>
          <w:sz w:val="28"/>
          <w:szCs w:val="36"/>
          <w:cs/>
        </w:rPr>
      </w:pPr>
    </w:p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/>
    <w:p w:rsidR="005F48FE" w:rsidRDefault="005F48FE" w:rsidP="005F48FE">
      <w:pPr>
        <w:rPr>
          <w:rFonts w:hint="cs"/>
          <w:cs/>
        </w:rPr>
        <w:sectPr w:rsidR="005F48FE" w:rsidSect="0040236C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886237" w:rsidRDefault="00886237" w:rsidP="00886237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lastRenderedPageBreak/>
        <w:t>ร้านฉิ่งฉับการค้า</w:t>
      </w:r>
    </w:p>
    <w:p w:rsidR="00886237" w:rsidRDefault="00886237" w:rsidP="00886237">
      <w:pPr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งบทดลอง</w:t>
      </w:r>
    </w:p>
    <w:p w:rsidR="00886237" w:rsidRDefault="00886237" w:rsidP="00886237">
      <w:pPr>
        <w:jc w:val="center"/>
        <w:rPr>
          <w:rFonts w:ascii="TH SarabunPSK" w:hAnsi="TH SarabunPSK" w:cs="TH SarabunPSK" w:hint="cs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วันที่ 31 ธันวาคม 25</w:t>
      </w:r>
      <w:r>
        <w:rPr>
          <w:rFonts w:ascii="TH SarabunPSK" w:hAnsi="TH SarabunPSK" w:cs="TH SarabunPSK"/>
          <w:sz w:val="28"/>
          <w:szCs w:val="36"/>
        </w:rPr>
        <w:t>X</w:t>
      </w:r>
      <w:r>
        <w:rPr>
          <w:rFonts w:ascii="TH SarabunPSK" w:hAnsi="TH SarabunPSK" w:cs="TH SarabunPSK" w:hint="cs"/>
          <w:sz w:val="28"/>
          <w:szCs w:val="36"/>
          <w:cs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7"/>
        <w:gridCol w:w="848"/>
        <w:gridCol w:w="1696"/>
        <w:gridCol w:w="567"/>
        <w:gridCol w:w="1555"/>
        <w:gridCol w:w="553"/>
      </w:tblGrid>
      <w:tr w:rsidR="00886237" w:rsidTr="005C1952">
        <w:tc>
          <w:tcPr>
            <w:tcW w:w="3797" w:type="dxa"/>
            <w:vMerge w:val="restart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ชื่อบัญชี</w:t>
            </w:r>
          </w:p>
        </w:tc>
        <w:tc>
          <w:tcPr>
            <w:tcW w:w="848" w:type="dxa"/>
            <w:vMerge w:val="restart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เลขที่บัญชี</w:t>
            </w:r>
          </w:p>
        </w:tc>
        <w:tc>
          <w:tcPr>
            <w:tcW w:w="2263" w:type="dxa"/>
            <w:gridSpan w:val="2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เดบิต</w:t>
            </w:r>
          </w:p>
        </w:tc>
        <w:tc>
          <w:tcPr>
            <w:tcW w:w="2108" w:type="dxa"/>
            <w:gridSpan w:val="2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เครดิต</w:t>
            </w:r>
          </w:p>
        </w:tc>
      </w:tr>
      <w:tr w:rsidR="00886237" w:rsidTr="005C1952">
        <w:tc>
          <w:tcPr>
            <w:tcW w:w="3797" w:type="dxa"/>
            <w:vMerge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  <w:vMerge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บาท</w:t>
            </w: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สต.</w:t>
            </w: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บาท</w:t>
            </w: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8"/>
                <w:szCs w:val="36"/>
                <w:cs/>
              </w:rPr>
              <w:t>สต.</w:t>
            </w: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Pr="00DD777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Pr="00DD777E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Pr="00C73E6C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Pr="00C73E6C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Pr="00C73E6C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Pr="00C73E6C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848" w:type="dxa"/>
          </w:tcPr>
          <w:p w:rsidR="00886237" w:rsidRPr="00C73E6C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  <w:tr w:rsidR="00886237" w:rsidTr="005C1952">
        <w:tc>
          <w:tcPr>
            <w:tcW w:w="379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848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1696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  <w:cs/>
              </w:rPr>
            </w:pPr>
          </w:p>
        </w:tc>
        <w:tc>
          <w:tcPr>
            <w:tcW w:w="567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1555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  <w:tc>
          <w:tcPr>
            <w:tcW w:w="553" w:type="dxa"/>
          </w:tcPr>
          <w:p w:rsidR="00886237" w:rsidRDefault="00886237" w:rsidP="005C1952">
            <w:pPr>
              <w:jc w:val="center"/>
              <w:rPr>
                <w:rFonts w:ascii="TH SarabunPSK" w:hAnsi="TH SarabunPSK" w:cs="TH SarabunPSK" w:hint="cs"/>
                <w:sz w:val="28"/>
                <w:szCs w:val="36"/>
              </w:rPr>
            </w:pPr>
          </w:p>
        </w:tc>
      </w:tr>
    </w:tbl>
    <w:p w:rsidR="00682D28" w:rsidRDefault="00682D28" w:rsidP="005F48FE">
      <w:pPr>
        <w:rPr>
          <w:rFonts w:hint="cs"/>
        </w:rPr>
      </w:pPr>
      <w:bookmarkStart w:id="0" w:name="_GoBack"/>
      <w:bookmarkEnd w:id="0"/>
    </w:p>
    <w:sectPr w:rsidR="00682D28" w:rsidSect="00886237">
      <w:pgSz w:w="11906" w:h="16838"/>
      <w:pgMar w:top="1418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D7CF1"/>
    <w:multiLevelType w:val="hybridMultilevel"/>
    <w:tmpl w:val="1BF26EC6"/>
    <w:lvl w:ilvl="0" w:tplc="12DCC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FE"/>
    <w:rsid w:val="005F48FE"/>
    <w:rsid w:val="00682D28"/>
    <w:rsid w:val="0088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93A9E-3F81-4600-BEF8-B291CF8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jeaboratai@outlook.com</dc:creator>
  <cp:keywords/>
  <dc:description/>
  <cp:lastModifiedBy>jeaboratai@outlook.com</cp:lastModifiedBy>
  <cp:revision>2</cp:revision>
  <dcterms:created xsi:type="dcterms:W3CDTF">2019-03-13T07:57:00Z</dcterms:created>
  <dcterms:modified xsi:type="dcterms:W3CDTF">2019-03-13T08:17:00Z</dcterms:modified>
</cp:coreProperties>
</file>